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rPr>
      </w:pPr>
      <w:r>
        <w:rPr>
          <w:rFonts w:ascii="Arial" w:hAnsi="Arial"/>
          <w:b w:val="1"/>
          <w:bCs w:val="1"/>
          <w:sz w:val="38"/>
          <w:szCs w:val="38"/>
          <w:rtl w:val="0"/>
          <w:lang w:val="de-DE"/>
        </w:rPr>
        <w:t>Vita Prinzenpaar der Session 2023/2024</w:t>
      </w:r>
      <w:r>
        <w:rPr>
          <w:rFonts w:ascii="Arial" w:hAnsi="Arial"/>
          <w:b w:val="1"/>
          <w:bCs w:val="1"/>
          <w:sz w:val="38"/>
          <w:szCs w:val="38"/>
          <w:rtl w:val="0"/>
          <w:lang w:val="de-DE"/>
        </w:rPr>
        <w:t xml:space="preserve"> </w:t>
      </w:r>
      <w:r>
        <w:rPr>
          <w:rFonts w:ascii="Arial" w:hAnsi="Arial"/>
          <w:rtl w:val="0"/>
          <w:lang w:val="de-DE"/>
        </w:rPr>
        <w:t xml:space="preserve"> </w:t>
      </w:r>
      <w:r>
        <w:rPr>
          <w:rFonts w:ascii="Arial" w:cs="Arial" w:hAnsi="Arial" w:eastAsia="Arial"/>
        </w:rPr>
        <w:drawing xmlns:a="http://schemas.openxmlformats.org/drawingml/2006/main">
          <wp:inline distT="0" distB="0" distL="0" distR="0">
            <wp:extent cx="1084043" cy="1119117"/>
            <wp:effectExtent l="0" t="0" r="0" b="0"/>
            <wp:docPr id="1073741825" name="officeArt object" descr="C:\Users\HP\Documents\NKA\NKA_Logo.jpg"/>
            <wp:cNvGraphicFramePr/>
            <a:graphic xmlns:a="http://schemas.openxmlformats.org/drawingml/2006/main">
              <a:graphicData uri="http://schemas.openxmlformats.org/drawingml/2006/picture">
                <pic:pic xmlns:pic="http://schemas.openxmlformats.org/drawingml/2006/picture">
                  <pic:nvPicPr>
                    <pic:cNvPr id="1073741825" name="C:\Users\HP\Documents\NKA\NKA_Logo.jpg" descr="C:\Users\HP\Documents\NKA\NKA_Logo.jpg"/>
                    <pic:cNvPicPr>
                      <a:picLocks noChangeAspect="1"/>
                    </pic:cNvPicPr>
                  </pic:nvPicPr>
                  <pic:blipFill>
                    <a:blip r:embed="rId4">
                      <a:extLst/>
                    </a:blip>
                    <a:stretch>
                      <a:fillRect/>
                    </a:stretch>
                  </pic:blipFill>
                  <pic:spPr>
                    <a:xfrm>
                      <a:off x="0" y="0"/>
                      <a:ext cx="1084043" cy="1119117"/>
                    </a:xfrm>
                    <a:prstGeom prst="rect">
                      <a:avLst/>
                    </a:prstGeom>
                    <a:ln w="12700" cap="flat">
                      <a:noFill/>
                      <a:miter lim="400000"/>
                    </a:ln>
                    <a:effectLst/>
                  </pic:spPr>
                </pic:pic>
              </a:graphicData>
            </a:graphic>
          </wp:inline>
        </w:drawing>
      </w:r>
    </w:p>
    <w:p>
      <w:pPr>
        <w:pStyle w:val="Normal.0"/>
        <w:jc w:val="center"/>
        <w:rPr>
          <w:rFonts w:ascii="Arial" w:cs="Arial" w:hAnsi="Arial" w:eastAsia="Arial"/>
        </w:rPr>
      </w:pPr>
    </w:p>
    <w:p>
      <w:pPr>
        <w:pStyle w:val="Normal.0"/>
        <w:rPr>
          <w:rFonts w:ascii="Arial" w:cs="Arial" w:hAnsi="Arial" w:eastAsia="Arial"/>
          <w:b w:val="1"/>
          <w:bCs w:val="1"/>
          <w:sz w:val="28"/>
          <w:szCs w:val="28"/>
        </w:rPr>
      </w:pPr>
      <w:r>
        <w:rPr>
          <w:rFonts w:ascii="Arial" w:hAnsi="Arial"/>
          <w:b w:val="1"/>
          <w:bCs w:val="1"/>
          <w:sz w:val="28"/>
          <w:szCs w:val="28"/>
          <w:rtl w:val="0"/>
          <w:lang w:val="de-DE"/>
        </w:rPr>
        <w:t>Das gemeine Volk der Neunkircher Narren wird in der Session 2023/2024 regiert von Florian I. und Natascha I.</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de-DE"/>
        </w:rPr>
        <w:t>Das Motto der n</w:t>
      </w:r>
      <w:r>
        <w:rPr>
          <w:rFonts w:ascii="Arial" w:hAnsi="Arial" w:hint="default"/>
          <w:b w:val="1"/>
          <w:bCs w:val="1"/>
          <w:rtl w:val="0"/>
          <w:lang w:val="de-DE"/>
        </w:rPr>
        <w:t>ä</w:t>
      </w:r>
      <w:r>
        <w:rPr>
          <w:rFonts w:ascii="Arial" w:hAnsi="Arial"/>
          <w:b w:val="1"/>
          <w:bCs w:val="1"/>
          <w:rtl w:val="0"/>
          <w:lang w:val="de-DE"/>
        </w:rPr>
        <w:t xml:space="preserve">rrischen Regenten lautet: </w:t>
      </w:r>
    </w:p>
    <w:p>
      <w:pPr>
        <w:pStyle w:val="Normal.0"/>
        <w:rPr>
          <w:rFonts w:ascii="Arial" w:cs="Arial" w:hAnsi="Arial" w:eastAsia="Arial"/>
          <w:b w:val="1"/>
          <w:bCs w:val="1"/>
        </w:rPr>
      </w:pPr>
      <w:r>
        <w:rPr>
          <w:rFonts w:ascii="Arial" w:hAnsi="Arial" w:hint="default"/>
          <w:b w:val="1"/>
          <w:bCs w:val="1"/>
          <w:rtl w:val="0"/>
          <w:lang w:val="de-DE"/>
        </w:rPr>
        <w:t>„</w:t>
      </w:r>
      <w:r>
        <w:rPr>
          <w:rFonts w:ascii="Arial" w:hAnsi="Arial"/>
          <w:b w:val="1"/>
          <w:bCs w:val="1"/>
          <w:rtl w:val="0"/>
          <w:lang w:val="de-DE"/>
        </w:rPr>
        <w:t>Mit dem NKA-Narrenzug rund um den Globus</w:t>
      </w:r>
      <w:r>
        <w:rPr>
          <w:rFonts w:ascii="Arial" w:hAnsi="Arial" w:hint="default"/>
          <w:b w:val="1"/>
          <w:bCs w:val="1"/>
          <w:rtl w:val="0"/>
          <w:lang w:val="de-DE"/>
        </w:rPr>
        <w:t>“</w:t>
      </w:r>
      <w:r>
        <w:rPr>
          <w:rFonts w:ascii="Arial" w:hAnsi="Arial"/>
          <w:b w:val="1"/>
          <w:bCs w:val="1"/>
          <w:rtl w:val="0"/>
          <w:lang w:val="de-DE"/>
        </w:rPr>
        <w:t xml:space="preserve">.  </w:t>
      </w:r>
    </w:p>
    <w:p>
      <w:pPr>
        <w:pStyle w:val="Normal.0"/>
        <w:rPr>
          <w:rFonts w:ascii="Arial" w:cs="Arial" w:hAnsi="Arial" w:eastAsia="Arial"/>
        </w:rPr>
      </w:pPr>
    </w:p>
    <w:p>
      <w:pPr>
        <w:pStyle w:val="Normal.0"/>
        <w:rPr>
          <w:rFonts w:ascii="Arial" w:cs="Arial" w:hAnsi="Arial" w:eastAsia="Arial"/>
        </w:rPr>
      </w:pPr>
      <w:r>
        <w:rPr>
          <w:rFonts w:ascii="Arial" w:hAnsi="Arial"/>
          <w:rtl w:val="0"/>
          <w:lang w:val="de-DE"/>
        </w:rPr>
        <w:t>Beide sind schon lange Jahre Fastnachter mit Herz und Seele und schon viele Jahre aktiv in der Neinkerjer Fastnacht. So war es nur eine Frage der Zeit, bis sich Florian und Natascha Simon dazu entschlossen, Prinzenpaar des NKA (Neunkircher Karnevals Ausschuss) zu werden. Nachdem sie endg</w:t>
      </w:r>
      <w:r>
        <w:rPr>
          <w:rFonts w:ascii="Arial" w:hAnsi="Arial" w:hint="default"/>
          <w:rtl w:val="0"/>
          <w:lang w:val="de-DE"/>
        </w:rPr>
        <w:t>ü</w:t>
      </w:r>
      <w:r>
        <w:rPr>
          <w:rFonts w:ascii="Arial" w:hAnsi="Arial"/>
          <w:rtl w:val="0"/>
          <w:lang w:val="de-DE"/>
        </w:rPr>
        <w:t>ltig den Entschluss gefasst und diesen Wunsch ihrem Heimatverein, dem KV Eulenspiegel, mitgeteilt hatten, ging es recht schnell: Sie stellten sich dem Pr</w:t>
      </w:r>
      <w:r>
        <w:rPr>
          <w:rFonts w:ascii="Arial" w:hAnsi="Arial" w:hint="default"/>
          <w:rtl w:val="0"/>
          <w:lang w:val="de-DE"/>
        </w:rPr>
        <w:t>ä</w:t>
      </w:r>
      <w:r>
        <w:rPr>
          <w:rFonts w:ascii="Arial" w:hAnsi="Arial"/>
          <w:rtl w:val="0"/>
          <w:lang w:val="de-DE"/>
        </w:rPr>
        <w:t>sidium des NKA vor und wurden einstimmig zum Neunkircher Prinzenpaar der Session 2023/2024 gew</w:t>
      </w:r>
      <w:r>
        <w:rPr>
          <w:rFonts w:ascii="Arial" w:hAnsi="Arial" w:hint="default"/>
          <w:rtl w:val="0"/>
          <w:lang w:val="de-DE"/>
        </w:rPr>
        <w:t>ä</w:t>
      </w:r>
      <w:r>
        <w:rPr>
          <w:rFonts w:ascii="Arial" w:hAnsi="Arial"/>
          <w:rtl w:val="0"/>
          <w:lang w:val="de-DE"/>
        </w:rPr>
        <w:t xml:space="preserve">hlt. </w:t>
      </w:r>
    </w:p>
    <w:p>
      <w:pPr>
        <w:pStyle w:val="Normal.0"/>
        <w:rPr>
          <w:rFonts w:ascii="Arial" w:cs="Arial" w:hAnsi="Arial" w:eastAsia="Arial"/>
        </w:rPr>
      </w:pPr>
      <w:r>
        <w:rPr>
          <w:rFonts w:ascii="Arial" w:hAnsi="Arial"/>
          <w:rtl w:val="0"/>
          <w:lang w:val="de-DE"/>
        </w:rPr>
        <w:t>Die beiden Vollblut Karnevalisten  freuen sich schon auf das, was vor ihnen liegt. Auch wenn es eine besonders kurze aber heftige Session wird. Florian und Natascha sind nicht nur in der n</w:t>
      </w:r>
      <w:r>
        <w:rPr>
          <w:rFonts w:ascii="Arial" w:hAnsi="Arial" w:hint="default"/>
          <w:rtl w:val="0"/>
          <w:lang w:val="de-DE"/>
        </w:rPr>
        <w:t>ä</w:t>
      </w:r>
      <w:r>
        <w:rPr>
          <w:rFonts w:ascii="Arial" w:hAnsi="Arial"/>
          <w:rtl w:val="0"/>
          <w:lang w:val="de-DE"/>
        </w:rPr>
        <w:t>rrischen f</w:t>
      </w:r>
      <w:r>
        <w:rPr>
          <w:rFonts w:ascii="Arial" w:hAnsi="Arial" w:hint="default"/>
          <w:rtl w:val="0"/>
          <w:lang w:val="de-DE"/>
        </w:rPr>
        <w:t>ü</w:t>
      </w:r>
      <w:r>
        <w:rPr>
          <w:rFonts w:ascii="Arial" w:hAnsi="Arial"/>
          <w:rtl w:val="0"/>
          <w:lang w:val="de-DE"/>
        </w:rPr>
        <w:t>nften Jahreszeit ein Paar. Seit 2012 gehen beide gemeinsam ihren Weg und seit 2016 sind sie verheiratet. Beide wohnen und leben sehr gerne im sch</w:t>
      </w:r>
      <w:r>
        <w:rPr>
          <w:rFonts w:ascii="Arial" w:hAnsi="Arial" w:hint="default"/>
          <w:rtl w:val="0"/>
          <w:lang w:val="de-DE"/>
        </w:rPr>
        <w:t>ö</w:t>
      </w:r>
      <w:r>
        <w:rPr>
          <w:rFonts w:ascii="Arial" w:hAnsi="Arial"/>
          <w:rtl w:val="0"/>
          <w:lang w:val="de-DE"/>
        </w:rPr>
        <w:t>nsten Stadtteil der Welt, in Furpach. Mit zum prinzlichen Haushalt geh</w:t>
      </w:r>
      <w:r>
        <w:rPr>
          <w:rFonts w:ascii="Arial" w:hAnsi="Arial" w:hint="default"/>
          <w:rtl w:val="0"/>
          <w:lang w:val="de-DE"/>
        </w:rPr>
        <w:t>ö</w:t>
      </w:r>
      <w:r>
        <w:rPr>
          <w:rFonts w:ascii="Arial" w:hAnsi="Arial"/>
          <w:rtl w:val="0"/>
          <w:lang w:val="de-DE"/>
        </w:rPr>
        <w:t xml:space="preserve">rt auch Kater </w:t>
      </w:r>
      <w:r>
        <w:rPr>
          <w:rFonts w:ascii="Arial" w:hAnsi="Arial" w:hint="default"/>
          <w:rtl w:val="0"/>
          <w:lang w:val="de-DE"/>
        </w:rPr>
        <w:t>„</w:t>
      </w:r>
      <w:r>
        <w:rPr>
          <w:rFonts w:ascii="Arial" w:hAnsi="Arial"/>
          <w:rtl w:val="0"/>
          <w:lang w:val="de-DE"/>
        </w:rPr>
        <w:t>Lucky</w:t>
      </w:r>
      <w:r>
        <w:rPr>
          <w:rFonts w:ascii="Arial" w:hAnsi="Arial" w:hint="default"/>
          <w:rtl w:val="0"/>
          <w:lang w:val="de-DE"/>
        </w:rPr>
        <w:t>“</w:t>
      </w:r>
      <w:r>
        <w:rPr>
          <w:rFonts w:ascii="Arial" w:hAnsi="Arial"/>
          <w:rtl w:val="0"/>
          <w:lang w:val="de-DE"/>
        </w:rPr>
        <w:t xml:space="preserve">, der beide schon mal auf Trapp halten kann. </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de-DE"/>
        </w:rPr>
        <w:t>Die Prinzessin</w:t>
      </w:r>
    </w:p>
    <w:p>
      <w:pPr>
        <w:pStyle w:val="Normal.0"/>
        <w:rPr>
          <w:rFonts w:ascii="Arial" w:cs="Arial" w:hAnsi="Arial" w:eastAsia="Arial"/>
        </w:rPr>
      </w:pPr>
      <w:r>
        <w:rPr>
          <w:rFonts w:ascii="Arial" w:hAnsi="Arial"/>
          <w:rtl w:val="0"/>
          <w:lang w:val="de-DE"/>
        </w:rPr>
        <w:t>Ihre Lieblichkeit, Prinzessin Natascha I., die b</w:t>
      </w:r>
      <w:r>
        <w:rPr>
          <w:rFonts w:ascii="Arial" w:hAnsi="Arial" w:hint="default"/>
          <w:rtl w:val="0"/>
          <w:lang w:val="de-DE"/>
        </w:rPr>
        <w:t>ü</w:t>
      </w:r>
      <w:r>
        <w:rPr>
          <w:rFonts w:ascii="Arial" w:hAnsi="Arial"/>
          <w:rtl w:val="0"/>
          <w:lang w:val="de-DE"/>
        </w:rPr>
        <w:t>rgerlich Natascha Simon hei</w:t>
      </w:r>
      <w:r>
        <w:rPr>
          <w:rFonts w:ascii="Arial" w:hAnsi="Arial" w:hint="default"/>
          <w:rtl w:val="0"/>
          <w:lang w:val="de-DE"/>
        </w:rPr>
        <w:t>ß</w:t>
      </w:r>
      <w:r>
        <w:rPr>
          <w:rFonts w:ascii="Arial" w:hAnsi="Arial"/>
          <w:rtl w:val="0"/>
          <w:lang w:val="de-DE"/>
        </w:rPr>
        <w:t>t, wurde in Neunkirchen geboren, wuchs aber in der Nachbarstadt Bexbach auf. Ihre ersten karnevalistischen Schritte machte ihre Lieblichkeit ab dem Jahr 1998 beim KV Die Daaler in der Garde. Das Tanzbein schwang die Prinzessin bis zur Session 2002. Danach gab es eine Pause von der Faasenacht, ehe es im Jahr 2014 wieder verst</w:t>
      </w:r>
      <w:r>
        <w:rPr>
          <w:rFonts w:ascii="Arial" w:hAnsi="Arial" w:hint="default"/>
          <w:rtl w:val="0"/>
          <w:lang w:val="de-DE"/>
        </w:rPr>
        <w:t>ä</w:t>
      </w:r>
      <w:r>
        <w:rPr>
          <w:rFonts w:ascii="Arial" w:hAnsi="Arial"/>
          <w:rtl w:val="0"/>
          <w:lang w:val="de-DE"/>
        </w:rPr>
        <w:t>rkt losging: Und zwar beim KV Eulenspiegel. Schautanz in der Tillgarde, Betreuerin und Trainerin der Rasselbande. Diese Funktion begleitet ihre Lieblichkeit Natascha I. bis heute. Beruflich ist Natascha in der Rechtsabteilung der Globus Fachm</w:t>
      </w:r>
      <w:r>
        <w:rPr>
          <w:rFonts w:ascii="Arial" w:hAnsi="Arial" w:hint="default"/>
          <w:rtl w:val="0"/>
          <w:lang w:val="de-DE"/>
        </w:rPr>
        <w:t>ä</w:t>
      </w:r>
      <w:r>
        <w:rPr>
          <w:rFonts w:ascii="Arial" w:hAnsi="Arial"/>
          <w:rtl w:val="0"/>
          <w:lang w:val="de-DE"/>
        </w:rPr>
        <w:t>rkte in V</w:t>
      </w:r>
      <w:r>
        <w:rPr>
          <w:rFonts w:ascii="Arial" w:hAnsi="Arial" w:hint="default"/>
          <w:rtl w:val="0"/>
          <w:lang w:val="de-DE"/>
        </w:rPr>
        <w:t>ö</w:t>
      </w:r>
      <w:r>
        <w:rPr>
          <w:rFonts w:ascii="Arial" w:hAnsi="Arial"/>
          <w:rtl w:val="0"/>
          <w:lang w:val="de-DE"/>
        </w:rPr>
        <w:t>lklingen besch</w:t>
      </w:r>
      <w:r>
        <w:rPr>
          <w:rFonts w:ascii="Arial" w:hAnsi="Arial" w:hint="default"/>
          <w:rtl w:val="0"/>
          <w:lang w:val="de-DE"/>
        </w:rPr>
        <w:t>ä</w:t>
      </w:r>
      <w:r>
        <w:rPr>
          <w:rFonts w:ascii="Arial" w:hAnsi="Arial"/>
          <w:rtl w:val="0"/>
          <w:lang w:val="de-DE"/>
        </w:rPr>
        <w:t xml:space="preserve">ftigt. Erholung findet die Prinzessin bei gemeinsamen Urlauben und bei Treffen im Freundeskreis. </w:t>
      </w:r>
    </w:p>
    <w:p>
      <w:pPr>
        <w:pStyle w:val="Normal.0"/>
        <w:rPr>
          <w:rFonts w:ascii="Arial" w:cs="Arial" w:hAnsi="Arial" w:eastAsia="Arial"/>
        </w:rPr>
      </w:pPr>
      <w:r>
        <w:rPr>
          <w:rFonts w:ascii="Arial" w:hAnsi="Arial"/>
          <w:rtl w:val="0"/>
          <w:lang w:val="de-DE"/>
        </w:rPr>
        <w:t xml:space="preserve">  </w:t>
      </w:r>
    </w:p>
    <w:p>
      <w:pPr>
        <w:pStyle w:val="Normal.0"/>
        <w:rPr>
          <w:rFonts w:ascii="Arial" w:cs="Arial" w:hAnsi="Arial" w:eastAsia="Arial"/>
          <w:b w:val="1"/>
          <w:bCs w:val="1"/>
        </w:rPr>
      </w:pPr>
      <w:r>
        <w:rPr>
          <w:rFonts w:ascii="Arial" w:hAnsi="Arial"/>
          <w:b w:val="1"/>
          <w:bCs w:val="1"/>
          <w:rtl w:val="0"/>
          <w:lang w:val="de-DE"/>
        </w:rPr>
        <w:t xml:space="preserve">Der Prinz </w:t>
      </w:r>
    </w:p>
    <w:p>
      <w:pPr>
        <w:pStyle w:val="Normal.0"/>
        <w:rPr>
          <w:rFonts w:ascii="Arial" w:cs="Arial" w:hAnsi="Arial" w:eastAsia="Arial"/>
        </w:rPr>
      </w:pPr>
      <w:r>
        <w:rPr>
          <w:rFonts w:ascii="Arial" w:hAnsi="Arial"/>
          <w:rtl w:val="0"/>
          <w:lang w:val="de-DE"/>
        </w:rPr>
        <w:t>Seine Tollit</w:t>
      </w:r>
      <w:r>
        <w:rPr>
          <w:rFonts w:ascii="Arial" w:hAnsi="Arial" w:hint="default"/>
          <w:rtl w:val="0"/>
          <w:lang w:val="de-DE"/>
        </w:rPr>
        <w:t>ä</w:t>
      </w:r>
      <w:r>
        <w:rPr>
          <w:rFonts w:ascii="Arial" w:hAnsi="Arial"/>
          <w:rtl w:val="0"/>
          <w:lang w:val="de-DE"/>
        </w:rPr>
        <w:t>t, Prinz Florian I. h</w:t>
      </w:r>
      <w:r>
        <w:rPr>
          <w:rFonts w:ascii="Arial" w:hAnsi="Arial" w:hint="default"/>
          <w:rtl w:val="0"/>
          <w:lang w:val="de-DE"/>
        </w:rPr>
        <w:t>ö</w:t>
      </w:r>
      <w:r>
        <w:rPr>
          <w:rFonts w:ascii="Arial" w:hAnsi="Arial"/>
          <w:rtl w:val="0"/>
          <w:lang w:val="de-DE"/>
        </w:rPr>
        <w:t>rt auf den Namen Florian Simon und ist nicht nur seit 2008 Fastnachter mit Herz und Seele, sondern ist auch als Feuerwehrmann ehrenamtlich im L</w:t>
      </w:r>
      <w:r>
        <w:rPr>
          <w:rFonts w:ascii="Arial" w:hAnsi="Arial" w:hint="default"/>
          <w:rtl w:val="0"/>
          <w:lang w:val="de-DE"/>
        </w:rPr>
        <w:t>ö</w:t>
      </w:r>
      <w:r>
        <w:rPr>
          <w:rFonts w:ascii="Arial" w:hAnsi="Arial"/>
          <w:rtl w:val="0"/>
          <w:lang w:val="de-DE"/>
        </w:rPr>
        <w:t>schbezirk Neunkirchen-Furpach t</w:t>
      </w:r>
      <w:r>
        <w:rPr>
          <w:rFonts w:ascii="Arial" w:hAnsi="Arial" w:hint="default"/>
          <w:rtl w:val="0"/>
          <w:lang w:val="de-DE"/>
        </w:rPr>
        <w:t>ä</w:t>
      </w:r>
      <w:r>
        <w:rPr>
          <w:rFonts w:ascii="Arial" w:hAnsi="Arial"/>
          <w:rtl w:val="0"/>
          <w:lang w:val="de-DE"/>
        </w:rPr>
        <w:t>tig. Beruflich ist Florian als Objektmanager bei der DB Services GmbH t</w:t>
      </w:r>
      <w:r>
        <w:rPr>
          <w:rFonts w:ascii="Arial" w:hAnsi="Arial" w:hint="default"/>
          <w:rtl w:val="0"/>
          <w:lang w:val="de-DE"/>
        </w:rPr>
        <w:t>ä</w:t>
      </w:r>
      <w:r>
        <w:rPr>
          <w:rFonts w:ascii="Arial" w:hAnsi="Arial"/>
          <w:rtl w:val="0"/>
          <w:lang w:val="de-DE"/>
        </w:rPr>
        <w:t>tig. Zudem ist er wahrscheinlich vielen Neunkircher durch sein Engagement bei der Neunkircher Kulturgesellschaft bekannt. Beim KV Eulenspiegel ist Prinz Florian bereits seit 15 Jahren im Elferrat, dessen Sprecher er auch seit der letzten Session ist. Au</w:t>
      </w:r>
      <w:r>
        <w:rPr>
          <w:rFonts w:ascii="Arial" w:hAnsi="Arial" w:hint="default"/>
          <w:rtl w:val="0"/>
          <w:lang w:val="de-DE"/>
        </w:rPr>
        <w:t>ß</w:t>
      </w:r>
      <w:r>
        <w:rPr>
          <w:rFonts w:ascii="Arial" w:hAnsi="Arial"/>
          <w:rtl w:val="0"/>
          <w:lang w:val="de-DE"/>
        </w:rPr>
        <w:t>erdem war er im Jahr 2015 Mitglied im M</w:t>
      </w:r>
      <w:r>
        <w:rPr>
          <w:rFonts w:ascii="Arial" w:hAnsi="Arial" w:hint="default"/>
          <w:rtl w:val="0"/>
          <w:lang w:val="de-DE"/>
        </w:rPr>
        <w:t>ä</w:t>
      </w:r>
      <w:r>
        <w:rPr>
          <w:rFonts w:ascii="Arial" w:hAnsi="Arial"/>
          <w:rtl w:val="0"/>
          <w:lang w:val="de-DE"/>
        </w:rPr>
        <w:t>nnerballett des Vereins. Freunde treffen, sch</w:t>
      </w:r>
      <w:r>
        <w:rPr>
          <w:rFonts w:ascii="Arial" w:hAnsi="Arial" w:hint="default"/>
          <w:rtl w:val="0"/>
          <w:lang w:val="de-DE"/>
        </w:rPr>
        <w:t>ö</w:t>
      </w:r>
      <w:r>
        <w:rPr>
          <w:rFonts w:ascii="Arial" w:hAnsi="Arial"/>
          <w:rtl w:val="0"/>
          <w:lang w:val="de-DE"/>
        </w:rPr>
        <w:t>ne gemeinsame Urlaube, in fremden L</w:t>
      </w:r>
      <w:r>
        <w:rPr>
          <w:rFonts w:ascii="Arial" w:hAnsi="Arial" w:hint="default"/>
          <w:rtl w:val="0"/>
          <w:lang w:val="de-DE"/>
        </w:rPr>
        <w:t>ä</w:t>
      </w:r>
      <w:r>
        <w:rPr>
          <w:rFonts w:ascii="Arial" w:hAnsi="Arial"/>
          <w:rtl w:val="0"/>
          <w:lang w:val="de-DE"/>
        </w:rPr>
        <w:t>ndern, um Land und Leute kennen zu lernen, gemeinsam mit seiner Prinzessin, dies sind seine Hobbys und nat</w:t>
      </w:r>
      <w:r>
        <w:rPr>
          <w:rFonts w:ascii="Arial" w:hAnsi="Arial" w:hint="default"/>
          <w:rtl w:val="0"/>
          <w:lang w:val="de-DE"/>
        </w:rPr>
        <w:t>ü</w:t>
      </w:r>
      <w:r>
        <w:rPr>
          <w:rFonts w:ascii="Arial" w:hAnsi="Arial"/>
          <w:rtl w:val="0"/>
          <w:lang w:val="de-DE"/>
        </w:rPr>
        <w:t xml:space="preserve">rlich die </w:t>
      </w:r>
      <w:r>
        <w:rPr>
          <w:rFonts w:ascii="Arial" w:hAnsi="Arial" w:hint="default"/>
          <w:rtl w:val="0"/>
          <w:lang w:val="de-DE"/>
        </w:rPr>
        <w:t>„</w:t>
      </w:r>
      <w:r>
        <w:rPr>
          <w:rFonts w:ascii="Arial" w:hAnsi="Arial"/>
          <w:rtl w:val="0"/>
          <w:lang w:val="de-DE"/>
        </w:rPr>
        <w:t>Neinkerjer Faasenacht!</w:t>
      </w:r>
    </w:p>
    <w:p>
      <w:pPr>
        <w:pStyle w:val="Normal.0"/>
        <w:rPr>
          <w:rFonts w:ascii="Arial" w:cs="Arial" w:hAnsi="Arial" w:eastAsia="Arial"/>
        </w:rPr>
      </w:pPr>
    </w:p>
    <w:p>
      <w:pPr>
        <w:pStyle w:val="Normal.0"/>
        <w:rPr>
          <w:rFonts w:ascii="Arial" w:cs="Arial" w:hAnsi="Arial" w:eastAsia="Arial"/>
        </w:rPr>
      </w:pPr>
      <w:r>
        <w:rPr>
          <w:rFonts w:ascii="Arial" w:hAnsi="Arial"/>
          <w:rtl w:val="0"/>
          <w:lang w:val="de-DE"/>
        </w:rPr>
        <w:t xml:space="preserve">Nun freuen sich beide auf eine super Session und viel Freude gemeinsam mit den Neunkircher </w:t>
      </w:r>
      <w:r>
        <w:rPr>
          <w:rFonts w:ascii="Arial" w:hAnsi="Arial"/>
          <w:rtl w:val="0"/>
          <w:lang w:val="de-DE"/>
        </w:rPr>
        <w:t>Narren</w:t>
      </w:r>
      <w:r>
        <w:rPr>
          <w:rFonts w:ascii="Arial" w:hAnsi="Arial"/>
          <w:rtl w:val="0"/>
          <w:lang w:val="de-DE"/>
        </w:rPr>
        <w:t xml:space="preserve">!             </w:t>
      </w:r>
    </w:p>
    <w:p>
      <w:pPr>
        <w:pStyle w:val="Normal.0"/>
        <w:rPr>
          <w:rFonts w:ascii="Arial" w:cs="Arial" w:hAnsi="Arial" w:eastAsia="Arial"/>
        </w:rPr>
      </w:pPr>
    </w:p>
    <w:p>
      <w:pPr>
        <w:pStyle w:val="Normal.0"/>
        <w:rPr>
          <w:rFonts w:ascii="Arial" w:cs="Arial" w:hAnsi="Arial" w:eastAsia="Arial"/>
        </w:rPr>
      </w:pPr>
      <w:r>
        <w:rPr>
          <w:rFonts w:ascii="Arial" w:hAnsi="Arial"/>
          <w:rtl w:val="0"/>
          <w:lang w:val="de-DE"/>
        </w:rPr>
        <w:t xml:space="preserve">  </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de-DE"/>
        </w:rPr>
        <w:t>Die Helfer und Co.</w:t>
      </w:r>
    </w:p>
    <w:p>
      <w:pPr>
        <w:pStyle w:val="Normal.0"/>
        <w:rPr>
          <w:rFonts w:ascii="Arial" w:cs="Arial" w:hAnsi="Arial" w:eastAsia="Arial"/>
        </w:rPr>
      </w:pPr>
      <w:r>
        <w:rPr>
          <w:rFonts w:ascii="Arial" w:hAnsi="Arial"/>
          <w:b w:val="1"/>
          <w:bCs w:val="1"/>
          <w:rtl w:val="0"/>
          <w:lang w:val="de-DE"/>
        </w:rPr>
        <w:t>Hofschneiderin:</w:t>
      </w:r>
      <w:r>
        <w:rPr>
          <w:rFonts w:ascii="Arial" w:hAnsi="Arial"/>
          <w:rtl w:val="0"/>
          <w:lang w:val="de-DE"/>
        </w:rPr>
        <w:t xml:space="preserve"> Christa Schmitt </w:t>
      </w:r>
    </w:p>
    <w:p>
      <w:pPr>
        <w:pStyle w:val="Normal.0"/>
        <w:rPr>
          <w:rFonts w:ascii="Arial" w:cs="Arial" w:hAnsi="Arial" w:eastAsia="Arial"/>
        </w:rPr>
      </w:pPr>
      <w:r>
        <w:rPr>
          <w:rFonts w:ascii="Arial" w:hAnsi="Arial"/>
          <w:b w:val="1"/>
          <w:bCs w:val="1"/>
          <w:rtl w:val="0"/>
          <w:lang w:val="de-DE"/>
        </w:rPr>
        <w:t>F</w:t>
      </w:r>
      <w:r>
        <w:rPr>
          <w:rFonts w:ascii="Arial" w:hAnsi="Arial" w:hint="default"/>
          <w:b w:val="1"/>
          <w:bCs w:val="1"/>
          <w:rtl w:val="0"/>
          <w:lang w:val="de-DE"/>
        </w:rPr>
        <w:t>ü</w:t>
      </w:r>
      <w:r>
        <w:rPr>
          <w:rFonts w:ascii="Arial" w:hAnsi="Arial"/>
          <w:b w:val="1"/>
          <w:bCs w:val="1"/>
          <w:rtl w:val="0"/>
          <w:lang w:val="de-DE"/>
        </w:rPr>
        <w:t xml:space="preserve">r Haare: </w:t>
      </w:r>
      <w:r>
        <w:rPr>
          <w:rFonts w:ascii="Arial" w:hAnsi="Arial" w:hint="default"/>
          <w:rtl w:val="0"/>
          <w:lang w:val="de-DE"/>
        </w:rPr>
        <w:t>“</w:t>
      </w:r>
      <w:r>
        <w:rPr>
          <w:rFonts w:ascii="Arial" w:hAnsi="Arial"/>
          <w:rtl w:val="0"/>
          <w:lang w:val="de-DE"/>
        </w:rPr>
        <w:t>Alex Haarhandwerk</w:t>
      </w:r>
      <w:r>
        <w:rPr>
          <w:rFonts w:ascii="Arial" w:hAnsi="Arial" w:hint="default"/>
          <w:rtl w:val="0"/>
          <w:lang w:val="de-DE"/>
        </w:rPr>
        <w:t xml:space="preserve">” </w:t>
      </w:r>
      <w:r>
        <w:rPr>
          <w:rFonts w:ascii="Arial" w:hAnsi="Arial"/>
          <w:rtl w:val="0"/>
          <w:lang w:val="de-DE"/>
        </w:rPr>
        <w:t>- Friseurin Denise M</w:t>
      </w:r>
      <w:r>
        <w:rPr>
          <w:rFonts w:ascii="Arial" w:hAnsi="Arial" w:hint="default"/>
          <w:rtl w:val="0"/>
          <w:lang w:val="de-DE"/>
        </w:rPr>
        <w:t>ü</w:t>
      </w:r>
      <w:r>
        <w:rPr>
          <w:rFonts w:ascii="Arial" w:hAnsi="Arial"/>
          <w:rtl w:val="0"/>
          <w:lang w:val="de-DE"/>
        </w:rPr>
        <w:t xml:space="preserve">ller </w:t>
      </w:r>
    </w:p>
    <w:p>
      <w:pPr>
        <w:pStyle w:val="Normal.0"/>
        <w:rPr>
          <w:rFonts w:ascii="Arial" w:cs="Arial" w:hAnsi="Arial" w:eastAsia="Arial"/>
          <w:lang w:val="en-US"/>
        </w:rPr>
      </w:pPr>
      <w:r>
        <w:rPr>
          <w:rFonts w:ascii="Arial" w:hAnsi="Arial"/>
          <w:b w:val="1"/>
          <w:bCs w:val="1"/>
          <w:rtl w:val="0"/>
          <w:lang w:val="en-US"/>
        </w:rPr>
        <w:t xml:space="preserve">Make-up-Artist: </w:t>
      </w:r>
      <w:r>
        <w:rPr>
          <w:rFonts w:ascii="Arial" w:hAnsi="Arial"/>
          <w:rtl w:val="0"/>
          <w:lang w:val="en-US"/>
        </w:rPr>
        <w:t>Madeleine Pirrung</w:t>
        <w:tab/>
      </w:r>
    </w:p>
    <w:p>
      <w:pPr>
        <w:pStyle w:val="Normal.0"/>
        <w:rPr>
          <w:rFonts w:ascii="Arial" w:cs="Arial" w:hAnsi="Arial" w:eastAsia="Arial"/>
        </w:rPr>
      </w:pPr>
      <w:r>
        <w:rPr>
          <w:rFonts w:ascii="Arial" w:hAnsi="Arial"/>
          <w:b w:val="1"/>
          <w:bCs w:val="1"/>
          <w:rtl w:val="0"/>
          <w:lang w:val="de-DE"/>
        </w:rPr>
        <w:t>Hofliterat:</w:t>
      </w:r>
      <w:r>
        <w:rPr>
          <w:rFonts w:ascii="Arial" w:hAnsi="Arial"/>
          <w:rtl w:val="0"/>
          <w:lang w:val="de-DE"/>
        </w:rPr>
        <w:t xml:space="preserve"> Kurt Rein  </w:t>
      </w:r>
    </w:p>
    <w:p>
      <w:pPr>
        <w:pStyle w:val="Normal.0"/>
        <w:rPr>
          <w:rFonts w:ascii="Arial" w:cs="Arial" w:hAnsi="Arial" w:eastAsia="Arial"/>
        </w:rPr>
      </w:pPr>
      <w:r>
        <w:rPr>
          <w:rFonts w:ascii="Arial" w:hAnsi="Arial"/>
          <w:b w:val="1"/>
          <w:bCs w:val="1"/>
          <w:rtl w:val="0"/>
          <w:lang w:val="de-DE"/>
        </w:rPr>
        <w:t xml:space="preserve">Prinzenmarschall: </w:t>
      </w:r>
      <w:r>
        <w:rPr>
          <w:rFonts w:ascii="Arial" w:hAnsi="Arial"/>
          <w:rtl w:val="0"/>
          <w:lang w:val="de-DE"/>
        </w:rPr>
        <w:t>Lothar Schmitt</w:t>
      </w:r>
    </w:p>
    <w:p>
      <w:pPr>
        <w:pStyle w:val="Normal.0"/>
      </w:pPr>
      <w:r>
        <w:rPr>
          <w:rFonts w:ascii="Arial" w:hAnsi="Arial"/>
          <w:b w:val="1"/>
          <w:bCs w:val="1"/>
          <w:rtl w:val="0"/>
          <w:lang w:val="de-DE"/>
        </w:rPr>
        <w:t>Ordensgestaltung:</w:t>
      </w:r>
      <w:r>
        <w:rPr>
          <w:rFonts w:ascii="Arial" w:hAnsi="Arial"/>
          <w:rtl w:val="0"/>
          <w:lang w:val="de-DE"/>
        </w:rPr>
        <w:t xml:space="preserve"> Lothar Schmitt</w:t>
      </w:r>
    </w:p>
    <w:sectPr>
      <w:headerReference w:type="default" r:id="rId5"/>
      <w:footerReference w:type="default" r:id="rId6"/>
      <w:pgSz w:w="11900" w:h="16840" w:orient="portrait"/>
      <w:pgMar w:top="1418" w:right="1418" w:bottom="1134"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